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1D4" w:rsidRPr="00646312" w:rsidRDefault="001131D4" w:rsidP="001131D4">
      <w:pPr>
        <w:pStyle w:val="Heading1"/>
        <w:spacing w:before="300" w:after="140"/>
        <w:ind w:left="360"/>
        <w:rPr>
          <w:color w:val="000000" w:themeColor="text1"/>
          <w:sz w:val="20"/>
          <w:szCs w:val="20"/>
          <w:lang w:val="en-US"/>
        </w:rPr>
      </w:pPr>
      <w:r w:rsidRPr="00646312">
        <w:rPr>
          <w:b/>
          <w:bCs/>
          <w:color w:val="000000" w:themeColor="text1"/>
          <w:sz w:val="20"/>
          <w:szCs w:val="20"/>
          <w:lang w:val="en-US"/>
        </w:rPr>
        <w:t>Annex A. Quantitative Questionnaire (7 items, 6-point Likert scale)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i/>
          <w:iCs/>
          <w:color w:val="000000" w:themeColor="text1"/>
          <w:lang w:val="en-US"/>
        </w:rPr>
        <w:t xml:space="preserve">Scale: 1 = Not at all important/relevant … 6 = </w:t>
      </w:r>
      <w:proofErr w:type="gramStart"/>
      <w:r w:rsidRPr="001131D4">
        <w:rPr>
          <w:i/>
          <w:iCs/>
          <w:color w:val="000000" w:themeColor="text1"/>
          <w:lang w:val="en-US"/>
        </w:rPr>
        <w:t>Extremely</w:t>
      </w:r>
      <w:proofErr w:type="gramEnd"/>
      <w:r w:rsidRPr="001131D4">
        <w:rPr>
          <w:i/>
          <w:iCs/>
          <w:color w:val="000000" w:themeColor="text1"/>
          <w:lang w:val="en-US"/>
        </w:rPr>
        <w:t xml:space="preserve"> important/relevant (no neutral midpoint).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1. Perception of the importance of music as a subject in primary education.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2. Im</w:t>
      </w:r>
      <w:bookmarkStart w:id="0" w:name="_GoBack"/>
      <w:bookmarkEnd w:id="0"/>
      <w:r w:rsidRPr="001131D4">
        <w:rPr>
          <w:color w:val="000000" w:themeColor="text1"/>
          <w:lang w:val="en-US"/>
        </w:rPr>
        <w:t>portance of active family involvement in the classroom ecosystem.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3. Relevance of integrating popular/folk music into primary curricula.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4. Adequacy of the musical knowledge acquired during university teacher training.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5. Strategic value of active song deployment in daily primary school routines.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6. Perceived link between structured music practices and children's mental health.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Item 7. Perceived efficacy of music interventions as an anti-bullying and cohesion tool.</w:t>
      </w:r>
    </w:p>
    <w:p w:rsidR="001131D4" w:rsidRPr="001131D4" w:rsidRDefault="001131D4" w:rsidP="001131D4">
      <w:pPr>
        <w:ind w:left="360"/>
        <w:rPr>
          <w:color w:val="000000" w:themeColor="text1"/>
        </w:rPr>
      </w:pPr>
      <w:r w:rsidRPr="001131D4">
        <w:rPr>
          <w:i/>
          <w:iCs/>
          <w:color w:val="000000" w:themeColor="text1"/>
        </w:rPr>
        <w:t xml:space="preserve">[Nota: he reconstruido el enunciado exacto de cada ítem a partir de los encabezados de las Tablas 1-3 </w:t>
      </w:r>
      <w:proofErr w:type="gramStart"/>
      <w:r w:rsidRPr="001131D4">
        <w:rPr>
          <w:i/>
          <w:iCs/>
          <w:color w:val="000000" w:themeColor="text1"/>
        </w:rPr>
        <w:t>del</w:t>
      </w:r>
      <w:proofErr w:type="gramEnd"/>
      <w:r w:rsidRPr="001131D4">
        <w:rPr>
          <w:i/>
          <w:iCs/>
          <w:color w:val="000000" w:themeColor="text1"/>
        </w:rPr>
        <w:t xml:space="preserve"> propio artículo. Por favor, compáralo con el cuestionario original de Google </w:t>
      </w:r>
      <w:proofErr w:type="spellStart"/>
      <w:r w:rsidRPr="001131D4">
        <w:rPr>
          <w:i/>
          <w:iCs/>
          <w:color w:val="000000" w:themeColor="text1"/>
        </w:rPr>
        <w:t>Forms</w:t>
      </w:r>
      <w:proofErr w:type="spellEnd"/>
      <w:r w:rsidRPr="001131D4">
        <w:rPr>
          <w:i/>
          <w:iCs/>
          <w:color w:val="000000" w:themeColor="text1"/>
        </w:rPr>
        <w:t xml:space="preserve"> y corrige cualquier matiz de redacción antes de enviarlo </w:t>
      </w:r>
      <w:proofErr w:type="gramStart"/>
      <w:r w:rsidRPr="001131D4">
        <w:rPr>
          <w:i/>
          <w:iCs/>
          <w:color w:val="000000" w:themeColor="text1"/>
        </w:rPr>
        <w:t>como</w:t>
      </w:r>
      <w:proofErr w:type="gramEnd"/>
      <w:r w:rsidRPr="001131D4">
        <w:rPr>
          <w:i/>
          <w:iCs/>
          <w:color w:val="000000" w:themeColor="text1"/>
        </w:rPr>
        <w:t xml:space="preserve"> anexo.]</w:t>
      </w:r>
    </w:p>
    <w:p w:rsidR="001131D4" w:rsidRPr="00646312" w:rsidRDefault="001131D4" w:rsidP="001131D4">
      <w:pPr>
        <w:pStyle w:val="Heading1"/>
        <w:spacing w:before="300" w:after="140"/>
        <w:ind w:left="360"/>
        <w:rPr>
          <w:color w:val="000000" w:themeColor="text1"/>
          <w:sz w:val="20"/>
          <w:szCs w:val="20"/>
          <w:lang w:val="en-US"/>
        </w:rPr>
      </w:pPr>
      <w:r w:rsidRPr="00646312">
        <w:rPr>
          <w:b/>
          <w:bCs/>
          <w:color w:val="000000" w:themeColor="text1"/>
          <w:sz w:val="20"/>
          <w:szCs w:val="20"/>
          <w:lang w:val="en-US"/>
        </w:rPr>
        <w:t>Annex B. Qualitative Questionnaire (3 open-ended items)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Q1. Describe your own daily musical listening habits, and those you have observed among your primary-age students during your practicum.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 xml:space="preserve">Q2. In your view, how do algorithmic platforms (e.g., </w:t>
      </w:r>
      <w:proofErr w:type="spellStart"/>
      <w:r w:rsidRPr="001131D4">
        <w:rPr>
          <w:color w:val="000000" w:themeColor="text1"/>
          <w:lang w:val="en-US"/>
        </w:rPr>
        <w:t>TikTok</w:t>
      </w:r>
      <w:proofErr w:type="spellEnd"/>
      <w:r w:rsidRPr="001131D4">
        <w:rPr>
          <w:color w:val="000000" w:themeColor="text1"/>
          <w:lang w:val="en-US"/>
        </w:rPr>
        <w:t>, Spotify) shape the musical tastes of children and young people today?</w:t>
      </w:r>
    </w:p>
    <w:p w:rsidR="001131D4" w:rsidRPr="001131D4" w:rsidRDefault="001131D4" w:rsidP="001131D4">
      <w:pPr>
        <w:ind w:left="360"/>
        <w:rPr>
          <w:color w:val="000000" w:themeColor="text1"/>
          <w:lang w:val="en-US"/>
        </w:rPr>
      </w:pPr>
      <w:r w:rsidRPr="001131D4">
        <w:rPr>
          <w:color w:val="000000" w:themeColor="text1"/>
          <w:lang w:val="en-US"/>
        </w:rPr>
        <w:t>Q3. What internal or external barriers have you encountered, or do you anticipate, when trying to integrate music creatively into the primary classroom?</w:t>
      </w:r>
    </w:p>
    <w:p w:rsidR="001131D4" w:rsidRPr="001131D4" w:rsidRDefault="001131D4" w:rsidP="001131D4">
      <w:pPr>
        <w:ind w:left="360"/>
        <w:rPr>
          <w:color w:val="000000" w:themeColor="text1"/>
        </w:rPr>
      </w:pPr>
      <w:r w:rsidRPr="001131D4">
        <w:rPr>
          <w:i/>
          <w:iCs/>
          <w:color w:val="000000" w:themeColor="text1"/>
        </w:rPr>
        <w:t xml:space="preserve">[Misma nota: reconstruidas a partir de la descripción </w:t>
      </w:r>
      <w:proofErr w:type="gramStart"/>
      <w:r w:rsidRPr="001131D4">
        <w:rPr>
          <w:i/>
          <w:iCs/>
          <w:color w:val="000000" w:themeColor="text1"/>
        </w:rPr>
        <w:t>del</w:t>
      </w:r>
      <w:proofErr w:type="gramEnd"/>
      <w:r w:rsidRPr="001131D4">
        <w:rPr>
          <w:i/>
          <w:iCs/>
          <w:color w:val="000000" w:themeColor="text1"/>
        </w:rPr>
        <w:t xml:space="preserve"> instrumento en la Sección 2.2. Compáralas con el enunciado literal de tu cuestionario original.]</w:t>
      </w:r>
    </w:p>
    <w:p w:rsidR="00105CBF" w:rsidRDefault="00105CBF" w:rsidP="001131D4"/>
    <w:sectPr w:rsidR="00105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184F86"/>
    <w:multiLevelType w:val="hybridMultilevel"/>
    <w:tmpl w:val="02F4C0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18D"/>
    <w:rsid w:val="00105CBF"/>
    <w:rsid w:val="001131D4"/>
    <w:rsid w:val="008B0C43"/>
    <w:rsid w:val="00E5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7E4768-D90D-4763-BDD5-DF6AC0BF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link w:val="Heading1Char"/>
    <w:uiPriority w:val="9"/>
    <w:qFormat/>
    <w:rsid w:val="001131D4"/>
    <w:pPr>
      <w:spacing w:after="0" w:line="240" w:lineRule="auto"/>
      <w:outlineLvl w:val="0"/>
    </w:pPr>
    <w:rPr>
      <w:rFonts w:ascii="Times New Roman" w:eastAsia="Times New Roman" w:hAnsi="Times New Roman" w:cs="Times New Roman"/>
      <w:color w:val="2E74B5"/>
      <w:sz w:val="32"/>
      <w:szCs w:val="32"/>
      <w:lang w:val="es-ES" w:eastAsia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1D4"/>
    <w:rPr>
      <w:rFonts w:ascii="Times New Roman" w:eastAsia="Times New Roman" w:hAnsi="Times New Roman" w:cs="Times New Roman"/>
      <w:color w:val="2E74B5"/>
      <w:sz w:val="32"/>
      <w:szCs w:val="32"/>
      <w:lang w:val="es-ES" w:eastAsia="es-ES_tradnl"/>
    </w:rPr>
  </w:style>
  <w:style w:type="paragraph" w:styleId="ListParagraph">
    <w:name w:val="List Paragraph"/>
    <w:qFormat/>
    <w:rsid w:val="00113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2026-07-20T11:41:00Z</dcterms:created>
  <dcterms:modified xsi:type="dcterms:W3CDTF">2026-07-20T11:41:00Z</dcterms:modified>
</cp:coreProperties>
</file>