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F6" w:rsidRPr="00641BF6" w:rsidRDefault="00641BF6" w:rsidP="00641BF6">
      <w:pPr>
        <w:pStyle w:val="bodyText"/>
        <w:jc w:val="center"/>
        <w:rPr>
          <w:rStyle w:val="smallHeaddings"/>
          <w:color w:val="auto"/>
        </w:rPr>
      </w:pPr>
      <w:r w:rsidRPr="00641BF6">
        <w:rPr>
          <w:rStyle w:val="smallHeaddings"/>
          <w:color w:val="auto"/>
        </w:rPr>
        <w:t>Appendices</w:t>
      </w:r>
    </w:p>
    <w:p w:rsidR="00641BF6" w:rsidRPr="00641BF6" w:rsidRDefault="00641BF6" w:rsidP="00641BF6">
      <w:pPr>
        <w:pStyle w:val="bodyText"/>
        <w:ind w:firstLine="0"/>
        <w:rPr>
          <w:rStyle w:val="smallHeaddings"/>
          <w:color w:val="auto"/>
        </w:rPr>
      </w:pPr>
      <w:r w:rsidRPr="00641BF6">
        <w:rPr>
          <w:rStyle w:val="smallHeaddings"/>
          <w:color w:val="auto"/>
        </w:rPr>
        <w:t>Appendix 1</w:t>
      </w:r>
    </w:p>
    <w:p w:rsidR="00641BF6" w:rsidRPr="00641BF6" w:rsidRDefault="00641BF6" w:rsidP="00641BF6">
      <w:pPr>
        <w:jc w:val="center"/>
        <w:rPr>
          <w:rFonts w:ascii="Arial" w:hAnsi="Arial" w:cs="Arial"/>
        </w:rPr>
      </w:pPr>
      <w:r w:rsidRPr="00641BF6">
        <w:rPr>
          <w:rFonts w:ascii="Arial" w:hAnsi="Arial" w:cs="Arial"/>
          <w:noProof/>
          <w:lang w:val="en-IN" w:eastAsia="en-IN"/>
        </w:rPr>
        <w:drawing>
          <wp:inline distT="0" distB="0" distL="0" distR="0" wp14:anchorId="0528DC95" wp14:editId="0BA2E42C">
            <wp:extent cx="5270500" cy="76200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F6" w:rsidRPr="00641BF6" w:rsidRDefault="00641BF6" w:rsidP="00641BF6">
      <w:pPr>
        <w:pStyle w:val="Heading3"/>
        <w:rPr>
          <w:rFonts w:ascii="Arial" w:hAnsi="Arial" w:cs="Arial"/>
          <w:color w:val="auto"/>
        </w:rPr>
      </w:pPr>
    </w:p>
    <w:p w:rsidR="00641BF6" w:rsidRPr="00641BF6" w:rsidRDefault="00641BF6" w:rsidP="00641BF6">
      <w:pPr>
        <w:pStyle w:val="Heading3"/>
        <w:rPr>
          <w:rStyle w:val="SmallText"/>
          <w:color w:val="auto"/>
        </w:rPr>
      </w:pPr>
      <w:r w:rsidRPr="00641BF6">
        <w:rPr>
          <w:rStyle w:val="smallHeaddings"/>
          <w:color w:val="auto"/>
        </w:rPr>
        <w:t>Appendix 1:</w:t>
      </w:r>
      <w:r w:rsidRPr="00641BF6">
        <w:rPr>
          <w:rStyle w:val="SmallText"/>
          <w:color w:val="auto"/>
        </w:rPr>
        <w:t xml:space="preserve"> Consolidated Results Table for all the 24 study sites </w:t>
      </w:r>
    </w:p>
    <w:p w:rsidR="00641BF6" w:rsidRPr="00641BF6" w:rsidRDefault="00641BF6" w:rsidP="00641BF6"/>
    <w:p w:rsidR="00641BF6" w:rsidRPr="00641BF6" w:rsidRDefault="00641BF6" w:rsidP="00641BF6"/>
    <w:p w:rsidR="00641BF6" w:rsidRPr="00641BF6" w:rsidRDefault="00641BF6" w:rsidP="00641BF6"/>
    <w:p w:rsidR="00641BF6" w:rsidRPr="00641BF6" w:rsidRDefault="00641BF6" w:rsidP="00641BF6"/>
    <w:p w:rsidR="00641BF6" w:rsidRPr="00641BF6" w:rsidRDefault="00641BF6" w:rsidP="00641BF6"/>
    <w:p w:rsidR="00641BF6" w:rsidRPr="00641BF6" w:rsidRDefault="00641BF6" w:rsidP="00641BF6"/>
    <w:p w:rsidR="00641BF6" w:rsidRPr="00641BF6" w:rsidRDefault="00641BF6" w:rsidP="00641BF6">
      <w:pPr>
        <w:rPr>
          <w:rStyle w:val="smallHeaddings"/>
          <w:color w:val="auto"/>
        </w:rPr>
      </w:pPr>
      <w:r w:rsidRPr="00641BF6">
        <w:rPr>
          <w:rStyle w:val="smallHeaddings"/>
          <w:color w:val="auto"/>
        </w:rPr>
        <w:t>Appendix 2</w:t>
      </w:r>
    </w:p>
    <w:p w:rsidR="00641BF6" w:rsidRPr="00641BF6" w:rsidRDefault="00641BF6" w:rsidP="00641BF6">
      <w:pPr>
        <w:jc w:val="center"/>
      </w:pPr>
      <w:r w:rsidRPr="00641BF6">
        <w:rPr>
          <w:rFonts w:ascii="Cambria" w:hAnsi="Cambria"/>
          <w:b/>
          <w:noProof/>
          <w:lang w:val="en-IN" w:eastAsia="en-IN"/>
        </w:rPr>
        <w:drawing>
          <wp:inline distT="0" distB="0" distL="0" distR="0" wp14:anchorId="03182DA0" wp14:editId="519B0B18">
            <wp:extent cx="5270500" cy="7345045"/>
            <wp:effectExtent l="0" t="0" r="635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3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F6" w:rsidRPr="00641BF6" w:rsidRDefault="00641BF6" w:rsidP="00641BF6">
      <w:pPr>
        <w:spacing w:line="360" w:lineRule="auto"/>
        <w:jc w:val="both"/>
        <w:rPr>
          <w:rFonts w:ascii="Cambria" w:hAnsi="Cambria"/>
        </w:rPr>
      </w:pPr>
    </w:p>
    <w:p w:rsidR="00641BF6" w:rsidRPr="00641BF6" w:rsidRDefault="00641BF6" w:rsidP="00641BF6">
      <w:pPr>
        <w:spacing w:line="360" w:lineRule="auto"/>
        <w:jc w:val="both"/>
        <w:rPr>
          <w:rStyle w:val="SmallText"/>
          <w:color w:val="auto"/>
        </w:rPr>
      </w:pPr>
      <w:r w:rsidRPr="00641BF6">
        <w:rPr>
          <w:rStyle w:val="smallHeaddings"/>
          <w:color w:val="auto"/>
        </w:rPr>
        <w:t>Appendix 2:</w:t>
      </w:r>
      <w:r w:rsidRPr="00641BF6">
        <w:rPr>
          <w:rStyle w:val="SmallText"/>
          <w:color w:val="auto"/>
        </w:rPr>
        <w:t xml:space="preserve"> Shows all the Analytics of EID Program Review at 6 Regional Referral Hospitals </w:t>
      </w:r>
    </w:p>
    <w:p w:rsidR="00641BF6" w:rsidRPr="00641BF6" w:rsidRDefault="00641BF6" w:rsidP="00641BF6">
      <w:pPr>
        <w:spacing w:line="360" w:lineRule="auto"/>
        <w:jc w:val="both"/>
        <w:rPr>
          <w:rFonts w:ascii="Cambria" w:hAnsi="Cambria"/>
        </w:rPr>
      </w:pPr>
    </w:p>
    <w:p w:rsidR="00641BF6" w:rsidRPr="00641BF6" w:rsidRDefault="00641BF6" w:rsidP="00641BF6">
      <w:pPr>
        <w:spacing w:line="360" w:lineRule="auto"/>
        <w:jc w:val="both"/>
        <w:rPr>
          <w:rFonts w:ascii="Cambria" w:hAnsi="Cambria"/>
        </w:rPr>
      </w:pPr>
    </w:p>
    <w:p w:rsidR="00641BF6" w:rsidRPr="00641BF6" w:rsidRDefault="00641BF6" w:rsidP="00641BF6">
      <w:pPr>
        <w:spacing w:line="360" w:lineRule="auto"/>
        <w:jc w:val="both"/>
        <w:rPr>
          <w:rFonts w:ascii="Cambria" w:hAnsi="Cambria"/>
        </w:rPr>
      </w:pPr>
    </w:p>
    <w:p w:rsidR="00641BF6" w:rsidRPr="00641BF6" w:rsidRDefault="00641BF6" w:rsidP="00641BF6">
      <w:pPr>
        <w:spacing w:line="360" w:lineRule="auto"/>
        <w:jc w:val="both"/>
        <w:rPr>
          <w:rFonts w:ascii="Cambria" w:hAnsi="Cambria"/>
        </w:rPr>
      </w:pPr>
    </w:p>
    <w:p w:rsidR="00641BF6" w:rsidRPr="00641BF6" w:rsidRDefault="00641BF6" w:rsidP="00641BF6">
      <w:pPr>
        <w:spacing w:line="360" w:lineRule="auto"/>
        <w:jc w:val="both"/>
        <w:rPr>
          <w:rFonts w:ascii="Cambria" w:hAnsi="Cambria"/>
        </w:rPr>
      </w:pPr>
    </w:p>
    <w:p w:rsidR="00641BF6" w:rsidRPr="00641BF6" w:rsidRDefault="00641BF6" w:rsidP="00641BF6">
      <w:pPr>
        <w:spacing w:line="360" w:lineRule="auto"/>
        <w:jc w:val="both"/>
        <w:rPr>
          <w:rFonts w:ascii="Cambria" w:hAnsi="Cambria"/>
        </w:rPr>
      </w:pPr>
    </w:p>
    <w:p w:rsidR="00641BF6" w:rsidRPr="00641BF6" w:rsidRDefault="00641BF6" w:rsidP="00641BF6">
      <w:pPr>
        <w:spacing w:line="360" w:lineRule="auto"/>
        <w:jc w:val="both"/>
        <w:rPr>
          <w:rFonts w:ascii="Cambria" w:hAnsi="Cambria"/>
        </w:rPr>
      </w:pPr>
    </w:p>
    <w:p w:rsidR="00641BF6" w:rsidRPr="00641BF6" w:rsidRDefault="00641BF6" w:rsidP="00641BF6">
      <w:pPr>
        <w:spacing w:line="360" w:lineRule="auto"/>
        <w:jc w:val="both"/>
        <w:rPr>
          <w:rStyle w:val="smallHeaddings"/>
          <w:color w:val="auto"/>
        </w:rPr>
      </w:pPr>
      <w:r w:rsidRPr="00641BF6">
        <w:rPr>
          <w:rStyle w:val="smallHeaddings"/>
          <w:color w:val="auto"/>
        </w:rPr>
        <w:lastRenderedPageBreak/>
        <w:t>Appendix 3</w:t>
      </w:r>
    </w:p>
    <w:p w:rsidR="00641BF6" w:rsidRPr="00641BF6" w:rsidRDefault="00641BF6" w:rsidP="00641BF6">
      <w:pPr>
        <w:spacing w:line="360" w:lineRule="auto"/>
        <w:jc w:val="both"/>
        <w:rPr>
          <w:rStyle w:val="smallHeaddings"/>
          <w:color w:val="auto"/>
        </w:rPr>
      </w:pPr>
    </w:p>
    <w:p w:rsidR="00641BF6" w:rsidRPr="00641BF6" w:rsidRDefault="00641BF6" w:rsidP="00641BF6">
      <w:pPr>
        <w:jc w:val="center"/>
      </w:pPr>
      <w:bookmarkStart w:id="0" w:name="_GoBack"/>
      <w:r w:rsidRPr="00641BF6">
        <w:rPr>
          <w:noProof/>
          <w:lang w:val="en-IN" w:eastAsia="en-IN"/>
        </w:rPr>
        <w:drawing>
          <wp:inline distT="0" distB="0" distL="0" distR="0" wp14:anchorId="44058BDC" wp14:editId="23D3563C">
            <wp:extent cx="5270500" cy="676529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76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1BF6" w:rsidRPr="00641BF6" w:rsidRDefault="00641BF6" w:rsidP="00641BF6"/>
    <w:p w:rsidR="00641BF6" w:rsidRPr="00641BF6" w:rsidRDefault="00641BF6" w:rsidP="00641BF6">
      <w:pPr>
        <w:rPr>
          <w:rStyle w:val="smallHeaddings"/>
          <w:color w:val="auto"/>
        </w:rPr>
      </w:pPr>
      <w:r w:rsidRPr="00641BF6">
        <w:rPr>
          <w:rStyle w:val="smallHeaddings"/>
          <w:color w:val="auto"/>
        </w:rPr>
        <w:t>Appendix 3:</w:t>
      </w:r>
      <w:r w:rsidRPr="00641BF6">
        <w:rPr>
          <w:rStyle w:val="SmallText"/>
          <w:color w:val="auto"/>
        </w:rPr>
        <w:t xml:space="preserve"> EID testing algorithm </w:t>
      </w:r>
    </w:p>
    <w:p w:rsidR="00641BF6" w:rsidRPr="00641BF6" w:rsidRDefault="00641BF6" w:rsidP="00641BF6">
      <w:pPr>
        <w:pStyle w:val="Figure"/>
        <w:rPr>
          <w:color w:val="auto"/>
        </w:rPr>
      </w:pPr>
    </w:p>
    <w:p w:rsidR="00641BF6" w:rsidRPr="00641BF6" w:rsidRDefault="00641BF6" w:rsidP="00641BF6">
      <w:pPr>
        <w:pStyle w:val="Figure"/>
        <w:rPr>
          <w:color w:val="auto"/>
        </w:rPr>
      </w:pPr>
    </w:p>
    <w:p w:rsidR="00641BF6" w:rsidRPr="00641BF6" w:rsidRDefault="00641BF6" w:rsidP="00641BF6">
      <w:pPr>
        <w:pStyle w:val="Figure"/>
        <w:rPr>
          <w:color w:val="auto"/>
        </w:rPr>
      </w:pPr>
    </w:p>
    <w:p w:rsidR="00641BF6" w:rsidRPr="00641BF6" w:rsidRDefault="00641BF6" w:rsidP="00641BF6">
      <w:pPr>
        <w:pStyle w:val="Figure"/>
        <w:rPr>
          <w:color w:val="auto"/>
        </w:rPr>
      </w:pPr>
    </w:p>
    <w:p w:rsidR="00641BF6" w:rsidRPr="00641BF6" w:rsidRDefault="00641BF6" w:rsidP="00641BF6">
      <w:pPr>
        <w:pStyle w:val="Figure"/>
        <w:rPr>
          <w:color w:val="auto"/>
        </w:rPr>
      </w:pPr>
    </w:p>
    <w:p w:rsidR="00641BF6" w:rsidRPr="00641BF6" w:rsidRDefault="00641BF6" w:rsidP="00641BF6">
      <w:pPr>
        <w:pStyle w:val="Figure"/>
        <w:rPr>
          <w:color w:val="auto"/>
        </w:rPr>
      </w:pPr>
    </w:p>
    <w:p w:rsidR="00C17E34" w:rsidRPr="00641BF6" w:rsidRDefault="00641BF6"/>
    <w:sectPr w:rsidR="00C17E34" w:rsidRPr="00641BF6" w:rsidSect="007202BC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F6"/>
    <w:rsid w:val="001C4255"/>
    <w:rsid w:val="004B2940"/>
    <w:rsid w:val="0064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1FB80-2DDE-48E8-8217-66F94154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BF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BF6"/>
    <w:pPr>
      <w:keepNext/>
      <w:keepLines/>
      <w:spacing w:before="4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41BF6"/>
    <w:rPr>
      <w:rFonts w:ascii="Cambria" w:eastAsia="Times New Roman" w:hAnsi="Cambria" w:cs="Times New Roman"/>
      <w:color w:val="243F60"/>
      <w:sz w:val="24"/>
      <w:szCs w:val="24"/>
      <w:lang w:val="en-US"/>
    </w:rPr>
  </w:style>
  <w:style w:type="character" w:customStyle="1" w:styleId="smallHeaddings">
    <w:name w:val="smallHeaddings"/>
    <w:uiPriority w:val="1"/>
    <w:qFormat/>
    <w:rsid w:val="00641BF6"/>
    <w:rPr>
      <w:rFonts w:ascii="Calibri" w:hAnsi="Calibri" w:cs="Century Gothic"/>
      <w:b/>
      <w:bCs/>
      <w:color w:val="C00000"/>
      <w:sz w:val="18"/>
      <w:szCs w:val="14"/>
    </w:rPr>
  </w:style>
  <w:style w:type="character" w:customStyle="1" w:styleId="SmallText">
    <w:name w:val="SmallText"/>
    <w:uiPriority w:val="1"/>
    <w:qFormat/>
    <w:rsid w:val="00641BF6"/>
    <w:rPr>
      <w:rFonts w:ascii="Arial" w:hAnsi="Arial" w:cs="Century Gothic"/>
      <w:color w:val="0D0D0D"/>
      <w:spacing w:val="-1"/>
      <w:sz w:val="16"/>
      <w:szCs w:val="14"/>
    </w:rPr>
  </w:style>
  <w:style w:type="paragraph" w:customStyle="1" w:styleId="bodyText">
    <w:name w:val="bodyText"/>
    <w:basedOn w:val="Normal"/>
    <w:qFormat/>
    <w:rsid w:val="00641BF6"/>
    <w:pPr>
      <w:spacing w:before="240" w:after="240" w:line="360" w:lineRule="auto"/>
      <w:ind w:firstLine="288"/>
      <w:jc w:val="both"/>
    </w:pPr>
    <w:rPr>
      <w:rFonts w:ascii="Georgia" w:hAnsi="Georgia"/>
      <w:color w:val="262626"/>
      <w:sz w:val="18"/>
      <w:szCs w:val="18"/>
    </w:rPr>
  </w:style>
  <w:style w:type="paragraph" w:customStyle="1" w:styleId="Figure">
    <w:name w:val="Figure"/>
    <w:basedOn w:val="Normal"/>
    <w:autoRedefine/>
    <w:qFormat/>
    <w:rsid w:val="00641BF6"/>
    <w:pPr>
      <w:spacing w:before="100" w:beforeAutospacing="1" w:after="100" w:afterAutospacing="1"/>
      <w:jc w:val="center"/>
    </w:pPr>
    <w:rPr>
      <w:rFonts w:ascii="Century Gothic" w:hAnsi="Century Gothic"/>
      <w:noProof/>
      <w:color w:val="C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PEERTECHZ-6.2</dc:creator>
  <cp:keywords/>
  <dc:description/>
  <cp:lastModifiedBy>PEERTECHZ-6.2</cp:lastModifiedBy>
  <cp:revision>1</cp:revision>
  <dcterms:created xsi:type="dcterms:W3CDTF">2015-06-27T13:39:00Z</dcterms:created>
  <dcterms:modified xsi:type="dcterms:W3CDTF">2015-06-27T13:39:00Z</dcterms:modified>
</cp:coreProperties>
</file>